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F2" w:rsidRDefault="005A0937">
      <w:r>
        <w:rPr>
          <w:rFonts w:ascii="Arial" w:eastAsia="Times New Roman" w:hAnsi="Arial" w:cs="Arial"/>
          <w:b/>
          <w:noProof/>
          <w:sz w:val="40"/>
          <w:szCs w:val="40"/>
          <w:lang w:eastAsia="ru-RU"/>
        </w:rPr>
        <w:drawing>
          <wp:inline distT="0" distB="0" distL="0" distR="0" wp14:anchorId="5C44F734" wp14:editId="7DA8432D">
            <wp:extent cx="5860288" cy="1066800"/>
            <wp:effectExtent l="0" t="0" r="7620" b="0"/>
            <wp:docPr id="1" name="Рисунок 1" descr="ЛогоБейд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Бейдж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24" cy="10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58" w:rsidRDefault="00B00058" w:rsidP="00B00058">
      <w:pPr>
        <w:shd w:val="clear" w:color="auto" w:fill="FFFFFF"/>
        <w:spacing w:after="0" w:line="207" w:lineRule="atLeast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00058" w:rsidRPr="00B00058" w:rsidRDefault="00B00058" w:rsidP="00B00058">
      <w:pPr>
        <w:shd w:val="clear" w:color="auto" w:fill="FFFFFF"/>
        <w:spacing w:after="0" w:line="207" w:lineRule="atLeast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 1 ноября</w:t>
      </w:r>
      <w:r w:rsidRPr="00B000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B0005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2014 </w:t>
      </w:r>
      <w:r w:rsidRPr="00B000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года</w:t>
      </w:r>
      <w:r w:rsidRPr="00B000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005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можно получить в любом филиале ГАУ НСО «МФЦ».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 справкой могут обратиться граждане Российской Федерации, иностранные граждане, лица без гражданства либо их уполномоченные представители. Пакет документов, необходимых для получения справки, остается прежним.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отношении себя: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заявление о выдаче справки о наличии (отсутствии) судимости;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копия документа, удостоверяющего личность: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паспорта гражданина Российской Федерации - </w:t>
      </w:r>
      <w:r w:rsidRPr="00B000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для граждан Российской Федерации;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паспорта иностранного гражданина либо иного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 </w:t>
      </w:r>
      <w:r w:rsidRPr="00B000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для иностранных граждан;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разрешения на временное проживание, вида на жительство либо иных документов, предусмотренных федеральным законом или признаваемых в соответствии с международным договором Российской Федерации в качестве документов, удостоверяющих личность лица без гражданства, - </w:t>
      </w:r>
      <w:r w:rsidRPr="00B000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для лиц без гражданства</w:t>
      </w: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случае подачи заявления иным лицом, к заявлению дополнительно прилагаются: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копия доверенности на право получения справки о наличии (отсутствии) судимости, выданной в установленном законодательством Российской Федерации порядке (нотариальная) </w:t>
      </w:r>
      <w:r w:rsidRPr="00B000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 при подаче заявления доверенным лицом.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копия документа, подтверждающего родство или факт усыновления (удочерения), - </w:t>
      </w:r>
      <w:r w:rsidRPr="00B000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 подаче законным представителем (родителем, усыновителем)</w:t>
      </w: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заявления о выдаче справки о наличии (отсутствии) судимости в отношении несовершеннолетнего лица, достигшего возраста, с которого наступает уголовная ответственность (паспорт представителя и свидетельство о рождении).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копия документа, подтверждающего факт установления опеки, - </w:t>
      </w:r>
      <w:r w:rsidRPr="00B000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 подаче опекуном</w:t>
      </w: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заявления о выдаче справки о наличии (отсутствии) судимости в отношении лица, находящегося под его опекой.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копия документа, подтверждающего факт установления попечительства, - </w:t>
      </w:r>
      <w:r w:rsidRPr="00B000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при подаче попечителем</w:t>
      </w: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заявления о выдаче справки о наличии (отсутствии) судимости в отношении лица, находящегося под его попечительством.</w:t>
      </w:r>
    </w:p>
    <w:p w:rsidR="00B00058" w:rsidRPr="00B00058" w:rsidRDefault="00B00058" w:rsidP="00B00058">
      <w:pPr>
        <w:shd w:val="clear" w:color="auto" w:fill="FFFFFF"/>
        <w:spacing w:after="0" w:line="207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0005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Более подробную информацию о порядке предоставления услуги вы можете получить, обратившись к администраторам филиала ГАУ НСО «МФЦ» Купинского района, по телефону справочной службы 052.</w:t>
      </w:r>
    </w:p>
    <w:p w:rsidR="00B00058" w:rsidRPr="00B00058" w:rsidRDefault="00B00058" w:rsidP="00B00058">
      <w:pPr>
        <w:rPr>
          <w:rFonts w:ascii="Times New Roman" w:hAnsi="Times New Roman" w:cs="Times New Roman"/>
          <w:sz w:val="24"/>
          <w:szCs w:val="24"/>
        </w:rPr>
      </w:pPr>
    </w:p>
    <w:p w:rsidR="0008120F" w:rsidRPr="00382777" w:rsidRDefault="0008120F" w:rsidP="0008120F">
      <w:pPr>
        <w:jc w:val="both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382777">
        <w:rPr>
          <w:rFonts w:ascii="Times New Roman" w:hAnsi="Times New Roman" w:cs="Times New Roman"/>
          <w:b/>
          <w:sz w:val="44"/>
          <w:szCs w:val="44"/>
        </w:rPr>
        <w:t>Оказание услуг и все консультации бесплатно.</w:t>
      </w:r>
    </w:p>
    <w:p w:rsidR="005A0937" w:rsidRPr="00382777" w:rsidRDefault="005A0937">
      <w:pPr>
        <w:rPr>
          <w:rFonts w:ascii="Times New Roman" w:hAnsi="Times New Roman" w:cs="Times New Roman"/>
        </w:rPr>
      </w:pPr>
    </w:p>
    <w:sectPr w:rsidR="005A0937" w:rsidRPr="00382777" w:rsidSect="000812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37"/>
    <w:rsid w:val="0008120F"/>
    <w:rsid w:val="00382777"/>
    <w:rsid w:val="005A0937"/>
    <w:rsid w:val="00766149"/>
    <w:rsid w:val="00851E5C"/>
    <w:rsid w:val="009F639A"/>
    <w:rsid w:val="00A1455B"/>
    <w:rsid w:val="00AE60F2"/>
    <w:rsid w:val="00B00058"/>
    <w:rsid w:val="00C84FB6"/>
    <w:rsid w:val="00E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F44A-1C03-4668-BBEF-343B58DE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B9B0E-7479-4693-B553-BCAA37C740D0}"/>
</file>

<file path=customXml/itemProps2.xml><?xml version="1.0" encoding="utf-8"?>
<ds:datastoreItem xmlns:ds="http://schemas.openxmlformats.org/officeDocument/2006/customXml" ds:itemID="{DA76E41A-7B58-4F0E-B837-97420F719AF7}"/>
</file>

<file path=customXml/itemProps3.xml><?xml version="1.0" encoding="utf-8"?>
<ds:datastoreItem xmlns:ds="http://schemas.openxmlformats.org/officeDocument/2006/customXml" ds:itemID="{C092A630-599A-4E28-8E43-E89F4346B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Муренко Елена Ивановна</dc:creator>
  <cp:keywords/>
  <dc:description/>
  <cp:lastModifiedBy>Сердюкова Ольга Васильевна</cp:lastModifiedBy>
  <cp:revision>8</cp:revision>
  <cp:lastPrinted>2014-02-28T05:13:00Z</cp:lastPrinted>
  <dcterms:created xsi:type="dcterms:W3CDTF">2014-02-26T07:57:00Z</dcterms:created>
  <dcterms:modified xsi:type="dcterms:W3CDTF">2014-11-05T04:23:00Z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